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92766" w:rsidRDefault="00F92766">
      <w:pPr>
        <w:jc w:val="both"/>
      </w:pPr>
    </w:p>
    <w:p w:rsidR="00D07D3F" w:rsidRPr="00D07D3F" w:rsidRDefault="00D07D3F" w:rsidP="00D07D3F">
      <w:pPr>
        <w:overflowPunct w:val="0"/>
        <w:autoSpaceDE w:val="0"/>
        <w:autoSpaceDN w:val="0"/>
        <w:adjustRightInd w:val="0"/>
        <w:ind w:right="209"/>
        <w:jc w:val="center"/>
        <w:textAlignment w:val="baseline"/>
        <w:rPr>
          <w:rFonts w:ascii="Tahoma" w:eastAsia="Tahoma" w:hAnsi="Tahoma" w:cs="Tahoma"/>
          <w:i/>
          <w:iCs/>
          <w:sz w:val="20"/>
          <w:szCs w:val="22"/>
        </w:rPr>
      </w:pPr>
      <w:r w:rsidRPr="00D07D3F">
        <w:rPr>
          <w:rFonts w:ascii="Arial Black" w:eastAsia="Tahoma" w:hAnsi="Arial Black" w:cs="Tahoma"/>
          <w:noProof/>
          <w:spacing w:val="-25"/>
          <w:sz w:val="32"/>
          <w:szCs w:val="22"/>
        </w:rPr>
        <w:drawing>
          <wp:inline distT="0" distB="0" distL="0" distR="0" wp14:anchorId="26BD8780" wp14:editId="500404E1">
            <wp:extent cx="457200" cy="51435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379"/>
        <w:gridCol w:w="1701"/>
      </w:tblGrid>
      <w:tr w:rsidR="00D07D3F" w:rsidRPr="00D07D3F" w:rsidTr="00E10D85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7D3F" w:rsidRPr="00D07D3F" w:rsidRDefault="00D07D3F" w:rsidP="00D07D3F">
            <w:pPr>
              <w:overflowPunct w:val="0"/>
              <w:autoSpaceDE w:val="0"/>
              <w:autoSpaceDN w:val="0"/>
              <w:adjustRightInd w:val="0"/>
              <w:ind w:right="209"/>
              <w:textAlignment w:val="baseline"/>
              <w:rPr>
                <w:rFonts w:ascii="Berlin Sans FB" w:eastAsia="Tahoma" w:hAnsi="Berlin Sans FB" w:cs="Tahoma"/>
                <w:i/>
                <w:iCs/>
                <w:spacing w:val="10"/>
              </w:rPr>
            </w:pPr>
            <w:r w:rsidRPr="00D07D3F">
              <w:rPr>
                <w:rFonts w:ascii="Berlin Sans FB" w:eastAsia="Tahoma" w:hAnsi="Berlin Sans FB" w:cs="Tahoma"/>
                <w:i/>
                <w:noProof/>
                <w:spacing w:val="10"/>
              </w:rPr>
              <w:drawing>
                <wp:inline distT="0" distB="0" distL="0" distR="0" wp14:anchorId="453BFB3D" wp14:editId="29222249">
                  <wp:extent cx="876300" cy="87630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7D3F" w:rsidRPr="00D07D3F" w:rsidRDefault="00D07D3F" w:rsidP="00D07D3F">
            <w:pPr>
              <w:overflowPunct w:val="0"/>
              <w:autoSpaceDE w:val="0"/>
              <w:autoSpaceDN w:val="0"/>
              <w:adjustRightInd w:val="0"/>
              <w:ind w:right="209"/>
              <w:jc w:val="center"/>
              <w:textAlignment w:val="baseline"/>
              <w:rPr>
                <w:rFonts w:ascii="Berlin Sans FB" w:eastAsia="Tahoma" w:hAnsi="Berlin Sans FB" w:cs="Tahoma"/>
                <w:i/>
                <w:iCs/>
                <w:sz w:val="22"/>
                <w:szCs w:val="28"/>
              </w:rPr>
            </w:pPr>
            <w:r w:rsidRPr="00D07D3F">
              <w:rPr>
                <w:rFonts w:ascii="Berlin Sans FB" w:eastAsia="Tahoma" w:hAnsi="Berlin Sans FB" w:cs="Tahoma"/>
                <w:i/>
                <w:iCs/>
                <w:sz w:val="22"/>
                <w:szCs w:val="28"/>
              </w:rPr>
              <w:t>MINISTERO DELL’ISTRUZIONE E DEL MERITO</w:t>
            </w:r>
          </w:p>
          <w:p w:rsidR="00D07D3F" w:rsidRPr="00D07D3F" w:rsidRDefault="00D07D3F" w:rsidP="00D07D3F">
            <w:pPr>
              <w:overflowPunct w:val="0"/>
              <w:autoSpaceDE w:val="0"/>
              <w:autoSpaceDN w:val="0"/>
              <w:adjustRightInd w:val="0"/>
              <w:ind w:right="209"/>
              <w:jc w:val="center"/>
              <w:textAlignment w:val="baseline"/>
              <w:rPr>
                <w:rFonts w:ascii="Berlin Sans FB" w:eastAsia="Tahoma" w:hAnsi="Berlin Sans FB" w:cs="Tahoma"/>
                <w:i/>
                <w:iCs/>
                <w:spacing w:val="10"/>
                <w:sz w:val="20"/>
                <w:szCs w:val="20"/>
              </w:rPr>
            </w:pPr>
            <w:r w:rsidRPr="00D07D3F">
              <w:rPr>
                <w:rFonts w:ascii="Berlin Sans FB" w:eastAsia="Tahoma" w:hAnsi="Berlin Sans FB" w:cs="Tahoma"/>
                <w:i/>
                <w:iCs/>
                <w:spacing w:val="10"/>
                <w:sz w:val="20"/>
                <w:szCs w:val="20"/>
              </w:rPr>
              <w:t>UFFICIO SCOLASTICO REGIONALE PER IL LAZIO</w:t>
            </w:r>
          </w:p>
          <w:p w:rsidR="00D07D3F" w:rsidRPr="00D07D3F" w:rsidRDefault="00D07D3F" w:rsidP="00D07D3F">
            <w:pPr>
              <w:overflowPunct w:val="0"/>
              <w:autoSpaceDE w:val="0"/>
              <w:autoSpaceDN w:val="0"/>
              <w:adjustRightInd w:val="0"/>
              <w:ind w:right="209"/>
              <w:jc w:val="center"/>
              <w:textAlignment w:val="baseline"/>
              <w:rPr>
                <w:rFonts w:ascii="Berlin Sans FB" w:eastAsia="Tahoma" w:hAnsi="Berlin Sans FB" w:cs="Tahoma"/>
                <w:i/>
                <w:iCs/>
                <w:spacing w:val="10"/>
                <w:sz w:val="22"/>
                <w:szCs w:val="28"/>
              </w:rPr>
            </w:pPr>
            <w:r w:rsidRPr="00D07D3F">
              <w:rPr>
                <w:rFonts w:ascii="Berlin Sans FB" w:eastAsia="Tahoma" w:hAnsi="Berlin Sans FB" w:cs="Tahoma"/>
                <w:i/>
                <w:iCs/>
                <w:spacing w:val="10"/>
                <w:sz w:val="22"/>
                <w:szCs w:val="28"/>
              </w:rPr>
              <w:t>Istituto Comprensivo Statale “Gaetano Manfredini”</w:t>
            </w:r>
          </w:p>
          <w:p w:rsidR="00D07D3F" w:rsidRPr="00D07D3F" w:rsidRDefault="00D07D3F" w:rsidP="00D07D3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i/>
                <w:iCs/>
                <w:spacing w:val="10"/>
                <w:sz w:val="20"/>
                <w:szCs w:val="20"/>
                <w:lang w:eastAsia="en-US"/>
              </w:rPr>
            </w:pPr>
            <w:r w:rsidRPr="00D07D3F">
              <w:rPr>
                <w:rFonts w:ascii="Berlin Sans FB" w:hAnsi="Berlin Sans FB"/>
                <w:i/>
                <w:iCs/>
                <w:spacing w:val="10"/>
                <w:sz w:val="20"/>
                <w:szCs w:val="20"/>
                <w:lang w:eastAsia="en-US"/>
              </w:rPr>
              <w:t>Piazza Pio VI, 9 - 04014 PONTINIA (LT)</w:t>
            </w:r>
          </w:p>
          <w:p w:rsidR="00D07D3F" w:rsidRPr="00D07D3F" w:rsidRDefault="00D07D3F" w:rsidP="00D07D3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Cs/>
                <w:i/>
                <w:iCs/>
                <w:spacing w:val="10"/>
                <w:lang w:eastAsia="en-US"/>
              </w:rPr>
            </w:pPr>
            <w:r w:rsidRPr="00D07D3F">
              <w:rPr>
                <w:rFonts w:ascii="Berlin Sans FB" w:hAnsi="Berlin Sans FB"/>
                <w:bCs/>
                <w:i/>
                <w:iCs/>
                <w:spacing w:val="10"/>
                <w:sz w:val="18"/>
                <w:szCs w:val="18"/>
                <w:lang w:eastAsia="en-US"/>
              </w:rPr>
              <w:t>http://www.icmanfredini.edu.it</w:t>
            </w:r>
          </w:p>
          <w:p w:rsidR="00D07D3F" w:rsidRPr="00D07D3F" w:rsidRDefault="00D07D3F" w:rsidP="00D07D3F">
            <w:pPr>
              <w:tabs>
                <w:tab w:val="center" w:pos="4819"/>
                <w:tab w:val="right" w:pos="9638"/>
              </w:tabs>
              <w:ind w:right="209"/>
              <w:jc w:val="center"/>
              <w:rPr>
                <w:rFonts w:ascii="Berlin Sans FB" w:eastAsia="Tahoma" w:hAnsi="Berlin Sans FB" w:cs="Tahoma"/>
                <w:bCs/>
                <w:i/>
                <w:iCs/>
                <w:spacing w:val="10"/>
                <w:sz w:val="18"/>
                <w:szCs w:val="18"/>
                <w:lang w:val="es-ES_tradnl" w:eastAsia="en-US"/>
              </w:rPr>
            </w:pPr>
            <w:r w:rsidRPr="00D07D3F">
              <w:rPr>
                <w:rFonts w:ascii="Berlin Sans FB" w:eastAsia="Tahoma" w:hAnsi="Berlin Sans FB" w:cs="Tahoma"/>
                <w:bCs/>
                <w:i/>
                <w:iCs/>
                <w:spacing w:val="10"/>
                <w:sz w:val="18"/>
                <w:szCs w:val="18"/>
                <w:lang w:val="es-ES_tradnl"/>
              </w:rPr>
              <w:t xml:space="preserve">C.F. </w:t>
            </w:r>
            <w:r w:rsidRPr="00D07D3F">
              <w:rPr>
                <w:rFonts w:ascii="Berlin Sans FB" w:eastAsia="Tahoma" w:hAnsi="Berlin Sans FB" w:cs="Tahoma"/>
                <w:bCs/>
                <w:iCs/>
                <w:spacing w:val="10"/>
                <w:sz w:val="18"/>
                <w:szCs w:val="18"/>
                <w:lang w:val="es-ES_tradnl"/>
              </w:rPr>
              <w:t>80003060599 -</w:t>
            </w:r>
            <w:r w:rsidRPr="00D07D3F">
              <w:rPr>
                <w:rFonts w:ascii="Berlin Sans FB" w:eastAsia="Tahoma" w:hAnsi="Berlin Sans FB" w:cs="Tahoma"/>
                <w:bCs/>
                <w:i/>
                <w:iCs/>
                <w:spacing w:val="10"/>
                <w:sz w:val="18"/>
                <w:szCs w:val="18"/>
                <w:lang w:val="es-ES_tradnl"/>
              </w:rPr>
              <w:t xml:space="preserve"> CUU: </w:t>
            </w:r>
            <w:r w:rsidRPr="00D07D3F">
              <w:rPr>
                <w:rFonts w:ascii="Berlin Sans FB" w:eastAsia="Tahoma" w:hAnsi="Berlin Sans FB" w:cs="Tahoma"/>
                <w:sz w:val="18"/>
                <w:szCs w:val="18"/>
                <w:lang w:val="es-ES_tradnl"/>
              </w:rPr>
              <w:t xml:space="preserve">UFXNHP - </w:t>
            </w:r>
            <w:r w:rsidRPr="00D07D3F">
              <w:rPr>
                <w:rFonts w:ascii="Berlin Sans FB" w:eastAsia="Tahoma" w:hAnsi="Berlin Sans FB" w:cs="Tahoma"/>
                <w:i/>
                <w:iCs/>
                <w:sz w:val="18"/>
                <w:szCs w:val="18"/>
                <w:lang w:val="es-ES_tradnl"/>
              </w:rPr>
              <w:sym w:font="Wingdings" w:char="F028"/>
            </w:r>
            <w:r w:rsidRPr="00D07D3F">
              <w:rPr>
                <w:rFonts w:ascii="Berlin Sans FB" w:eastAsia="Tahoma" w:hAnsi="Berlin Sans FB" w:cs="Tahoma"/>
                <w:i/>
                <w:iCs/>
                <w:sz w:val="18"/>
                <w:szCs w:val="18"/>
                <w:lang w:val="fr-FR"/>
              </w:rPr>
              <w:t xml:space="preserve"> </w:t>
            </w:r>
            <w:r w:rsidRPr="00D07D3F">
              <w:rPr>
                <w:rFonts w:ascii="Berlin Sans FB" w:eastAsia="Tahoma" w:hAnsi="Berlin Sans FB" w:cs="Tahoma"/>
                <w:bCs/>
                <w:i/>
                <w:iCs/>
                <w:spacing w:val="10"/>
                <w:sz w:val="18"/>
                <w:szCs w:val="18"/>
                <w:lang w:val="es-ES_tradnl"/>
              </w:rPr>
              <w:t>0773/86038 - fax 0773/849020</w:t>
            </w:r>
          </w:p>
          <w:p w:rsidR="00D07D3F" w:rsidRPr="00D07D3F" w:rsidRDefault="00D07D3F" w:rsidP="00D07D3F">
            <w:pPr>
              <w:tabs>
                <w:tab w:val="left" w:pos="555"/>
              </w:tabs>
              <w:overflowPunct w:val="0"/>
              <w:autoSpaceDE w:val="0"/>
              <w:autoSpaceDN w:val="0"/>
              <w:adjustRightInd w:val="0"/>
              <w:ind w:right="209"/>
              <w:jc w:val="center"/>
              <w:textAlignment w:val="baseline"/>
              <w:rPr>
                <w:rFonts w:ascii="Berlin Sans FB" w:eastAsia="Tahoma" w:hAnsi="Berlin Sans FB" w:cs="Tahoma"/>
                <w:i/>
                <w:iCs/>
                <w:spacing w:val="10"/>
              </w:rPr>
            </w:pPr>
            <w:r w:rsidRPr="00D07D3F">
              <w:rPr>
                <w:rFonts w:ascii="Berlin Sans FB" w:eastAsia="Tahoma" w:hAnsi="Berlin Sans FB" w:cs="Tahoma"/>
                <w:bCs/>
                <w:i/>
                <w:iCs/>
                <w:spacing w:val="10"/>
                <w:sz w:val="18"/>
                <w:szCs w:val="18"/>
                <w:lang w:val="en-US"/>
              </w:rPr>
              <w:t>email</w:t>
            </w:r>
            <w:r w:rsidRPr="00D07D3F">
              <w:rPr>
                <w:rFonts w:ascii="Berlin Sans FB" w:eastAsia="Tahoma" w:hAnsi="Berlin Sans FB" w:cs="Tahoma"/>
                <w:bCs/>
                <w:i/>
                <w:iCs/>
                <w:color w:val="000000"/>
                <w:spacing w:val="10"/>
                <w:sz w:val="18"/>
                <w:szCs w:val="18"/>
                <w:lang w:val="en-US"/>
              </w:rPr>
              <w:t xml:space="preserve">:  </w:t>
            </w:r>
            <w:hyperlink r:id="rId8" w:history="1">
              <w:r w:rsidRPr="00D07D3F">
                <w:rPr>
                  <w:rFonts w:ascii="Berlin Sans FB" w:eastAsia="Tahoma" w:hAnsi="Berlin Sans FB" w:cs="Tahoma"/>
                  <w:bCs/>
                  <w:i/>
                  <w:iCs/>
                  <w:color w:val="0563C1"/>
                  <w:spacing w:val="10"/>
                  <w:sz w:val="18"/>
                  <w:szCs w:val="18"/>
                  <w:u w:val="single"/>
                  <w:lang w:val="en-US"/>
                </w:rPr>
                <w:t>ltic841003@istruzione.it</w:t>
              </w:r>
            </w:hyperlink>
            <w:r w:rsidRPr="00D07D3F">
              <w:rPr>
                <w:rFonts w:ascii="Berlin Sans FB" w:eastAsia="Tahoma" w:hAnsi="Berlin Sans FB" w:cs="Tahoma"/>
                <w:bCs/>
                <w:i/>
                <w:iCs/>
                <w:color w:val="000000"/>
                <w:spacing w:val="10"/>
                <w:sz w:val="18"/>
                <w:szCs w:val="18"/>
                <w:lang w:val="en-US"/>
              </w:rPr>
              <w:t xml:space="preserve"> </w:t>
            </w:r>
            <w:r w:rsidRPr="00D07D3F">
              <w:rPr>
                <w:rFonts w:ascii="Berlin Sans FB" w:eastAsia="Tahoma" w:hAnsi="Berlin Sans FB" w:cs="Tahoma"/>
                <w:i/>
                <w:iCs/>
                <w:sz w:val="18"/>
                <w:szCs w:val="18"/>
                <w:lang w:val="es-ES_tradnl"/>
              </w:rPr>
              <w:sym w:font="Wingdings" w:char="F02A"/>
            </w:r>
            <w:r w:rsidRPr="00D07D3F">
              <w:rPr>
                <w:rFonts w:ascii="Berlin Sans FB" w:eastAsia="Tahoma" w:hAnsi="Berlin Sans FB" w:cs="Tahoma"/>
                <w:i/>
                <w:iCs/>
                <w:sz w:val="18"/>
                <w:szCs w:val="18"/>
                <w:lang w:val="fr-FR"/>
              </w:rPr>
              <w:t xml:space="preserve"> </w:t>
            </w:r>
            <w:hyperlink r:id="rId9" w:history="1">
              <w:r w:rsidRPr="00D07D3F">
                <w:rPr>
                  <w:rFonts w:ascii="Berlin Sans FB" w:eastAsia="Tahoma" w:hAnsi="Berlin Sans FB" w:cs="Tahoma"/>
                  <w:i/>
                  <w:iCs/>
                  <w:color w:val="0563C1"/>
                  <w:sz w:val="18"/>
                  <w:szCs w:val="18"/>
                  <w:u w:val="single"/>
                  <w:lang w:val="fr-FR"/>
                </w:rPr>
                <w:t>ltic841003@pec.istruzione.it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7D3F" w:rsidRPr="00D07D3F" w:rsidRDefault="00D07D3F" w:rsidP="00D07D3F">
            <w:pPr>
              <w:overflowPunct w:val="0"/>
              <w:autoSpaceDE w:val="0"/>
              <w:autoSpaceDN w:val="0"/>
              <w:adjustRightInd w:val="0"/>
              <w:ind w:right="209"/>
              <w:textAlignment w:val="baseline"/>
              <w:rPr>
                <w:rFonts w:ascii="Cambria" w:eastAsia="Tahoma" w:hAnsi="Cambria" w:cs="Tahoma"/>
                <w:bCs/>
                <w:i/>
                <w:noProof/>
                <w:spacing w:val="10"/>
                <w:sz w:val="22"/>
                <w:szCs w:val="28"/>
              </w:rPr>
            </w:pPr>
            <w:r w:rsidRPr="00D07D3F">
              <w:rPr>
                <w:rFonts w:ascii="Tahoma" w:eastAsia="Tahoma" w:hAnsi="Tahoma" w:cs="Tahoma"/>
                <w:i/>
                <w:noProof/>
                <w:spacing w:val="10"/>
                <w:sz w:val="22"/>
                <w:szCs w:val="28"/>
              </w:rPr>
              <w:drawing>
                <wp:inline distT="0" distB="0" distL="0" distR="0" wp14:anchorId="1D8A1D2B" wp14:editId="568DBB82">
                  <wp:extent cx="952500" cy="942975"/>
                  <wp:effectExtent l="0" t="0" r="0" b="9525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766" w:rsidRDefault="00F92766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jc w:val="center"/>
        <w:rPr>
          <w:rFonts w:ascii="Arial Black" w:eastAsia="Arial Black" w:hAnsi="Arial Black" w:cs="Arial Black"/>
          <w:color w:val="000000"/>
          <w:sz w:val="32"/>
          <w:szCs w:val="32"/>
        </w:rPr>
      </w:pPr>
      <w:bookmarkStart w:id="0" w:name="_GoBack"/>
      <w:bookmarkEnd w:id="0"/>
    </w:p>
    <w:p w:rsidR="00F92766" w:rsidRDefault="00F92766">
      <w:pPr>
        <w:rPr>
          <w:rFonts w:ascii="Overlock" w:eastAsia="Overlock" w:hAnsi="Overlock" w:cs="Overlock"/>
          <w:i/>
          <w:sz w:val="8"/>
          <w:szCs w:val="8"/>
        </w:rPr>
      </w:pPr>
    </w:p>
    <w:p w:rsidR="00F92766" w:rsidRDefault="00F92766">
      <w:pPr>
        <w:jc w:val="center"/>
        <w:rPr>
          <w:rFonts w:ascii="Overlock" w:eastAsia="Overlock" w:hAnsi="Overlock" w:cs="Overlock"/>
          <w:i/>
          <w:sz w:val="8"/>
          <w:szCs w:val="8"/>
        </w:rPr>
      </w:pPr>
    </w:p>
    <w:p w:rsidR="00F92766" w:rsidRDefault="00F92766">
      <w:pPr>
        <w:jc w:val="both"/>
        <w:rPr>
          <w:rFonts w:ascii="Overlock" w:eastAsia="Overlock" w:hAnsi="Overlock" w:cs="Overlock"/>
          <w:i/>
          <w:sz w:val="8"/>
          <w:szCs w:val="8"/>
        </w:rPr>
      </w:pPr>
    </w:p>
    <w:p w:rsidR="00F92766" w:rsidRDefault="005F617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SCHEDA DI RILEVAZIONE DEI BISOGNI EDUCATIVI SPECIALI</w:t>
      </w:r>
    </w:p>
    <w:p w:rsidR="00F92766" w:rsidRDefault="005F617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SCUOLA INFANZIA</w:t>
      </w:r>
    </w:p>
    <w:p w:rsidR="00F92766" w:rsidRDefault="00F92766">
      <w:pPr>
        <w:jc w:val="both"/>
        <w:rPr>
          <w:rFonts w:ascii="Arial" w:eastAsia="Arial" w:hAnsi="Arial" w:cs="Arial"/>
        </w:rPr>
      </w:pPr>
    </w:p>
    <w:p w:rsidR="00F92766" w:rsidRDefault="00F92766">
      <w:pPr>
        <w:spacing w:line="360" w:lineRule="auto"/>
        <w:jc w:val="both"/>
        <w:rPr>
          <w:rFonts w:ascii="Arial" w:eastAsia="Arial" w:hAnsi="Arial" w:cs="Arial"/>
        </w:rPr>
      </w:pPr>
    </w:p>
    <w:p w:rsidR="00F92766" w:rsidRDefault="005F617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Scuola dell’infanzia………………………………</w:t>
      </w:r>
    </w:p>
    <w:p w:rsidR="00F92766" w:rsidRDefault="005F617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A.S.202_/202_</w:t>
      </w:r>
    </w:p>
    <w:p w:rsidR="00F92766" w:rsidRDefault="005F617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Sez. …………… </w:t>
      </w:r>
    </w:p>
    <w:p w:rsidR="00F92766" w:rsidRDefault="00F92766">
      <w:pPr>
        <w:jc w:val="both"/>
        <w:rPr>
          <w:rFonts w:ascii="Arial" w:eastAsia="Arial" w:hAnsi="Arial" w:cs="Arial"/>
        </w:rPr>
      </w:pPr>
    </w:p>
    <w:p w:rsidR="00F92766" w:rsidRDefault="00F92766">
      <w:pPr>
        <w:jc w:val="both"/>
        <w:rPr>
          <w:rFonts w:ascii="Arial" w:eastAsia="Arial" w:hAnsi="Arial" w:cs="Arial"/>
        </w:rPr>
      </w:pPr>
    </w:p>
    <w:tbl>
      <w:tblPr>
        <w:tblStyle w:val="a0"/>
        <w:tblW w:w="977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F92766">
        <w:trPr>
          <w:trHeight w:val="32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DATI PERSONALI</w:t>
            </w:r>
          </w:p>
        </w:tc>
      </w:tr>
    </w:tbl>
    <w:p w:rsidR="00F92766" w:rsidRDefault="00F92766">
      <w:pPr>
        <w:widowControl w:val="0"/>
        <w:ind w:left="216" w:hanging="216"/>
        <w:jc w:val="both"/>
        <w:rPr>
          <w:rFonts w:ascii="Arial" w:eastAsia="Arial" w:hAnsi="Arial" w:cs="Arial"/>
        </w:rPr>
      </w:pPr>
    </w:p>
    <w:p w:rsidR="00F92766" w:rsidRDefault="00F92766">
      <w:pPr>
        <w:widowControl w:val="0"/>
        <w:ind w:left="108" w:hanging="108"/>
        <w:jc w:val="both"/>
        <w:rPr>
          <w:rFonts w:ascii="Arial" w:eastAsia="Arial" w:hAnsi="Arial" w:cs="Arial"/>
        </w:rPr>
      </w:pPr>
    </w:p>
    <w:p w:rsidR="00F92766" w:rsidRDefault="005F617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Cognome, nome dell’alunno</w:t>
      </w:r>
      <w:r>
        <w:rPr>
          <w:rFonts w:ascii="Arial" w:eastAsia="Arial" w:hAnsi="Arial" w:cs="Arial"/>
          <w:color w:val="000000"/>
        </w:rPr>
        <w:t>/a</w:t>
      </w:r>
      <w:r>
        <w:rPr>
          <w:rFonts w:ascii="Arial" w:eastAsia="Arial" w:hAnsi="Arial" w:cs="Arial"/>
        </w:rPr>
        <w:t>: ……………………………………………………………………</w:t>
      </w:r>
    </w:p>
    <w:p w:rsidR="00F92766" w:rsidRDefault="005F617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Nato/a </w:t>
      </w:r>
      <w:proofErr w:type="spellStart"/>
      <w:proofErr w:type="gram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 …</w:t>
      </w:r>
      <w:proofErr w:type="gramEnd"/>
      <w:r>
        <w:rPr>
          <w:rFonts w:ascii="Arial" w:eastAsia="Arial" w:hAnsi="Arial" w:cs="Arial"/>
        </w:rPr>
        <w:t>…………………………..…………il …………………………</w:t>
      </w:r>
    </w:p>
    <w:p w:rsidR="00F92766" w:rsidRDefault="005F617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Indirizzo: 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.…………………………………………</w:t>
      </w:r>
    </w:p>
    <w:p w:rsidR="00F92766" w:rsidRDefault="005F617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Recapito telefonico: …………………………………………………</w:t>
      </w:r>
    </w:p>
    <w:p w:rsidR="00F92766" w:rsidRDefault="005F617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 ………………………………………………………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…………………………………..</w:t>
      </w:r>
    </w:p>
    <w:p w:rsidR="00F92766" w:rsidRDefault="005F617C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Frequenza:        Assidua                              Regolare                                 Saltuaria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15875</wp:posOffset>
                </wp:positionV>
                <wp:extent cx="121920" cy="137160"/>
                <wp:effectExtent l="0" t="0" r="1143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849630</wp:posOffset>
                </wp:positionH>
                <wp:positionV relativeFrom="paragraph">
                  <wp:posOffset>15875</wp:posOffset>
                </wp:positionV>
                <wp:extent cx="133350" cy="152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22225</wp:posOffset>
                </wp:positionV>
                <wp:extent cx="121920" cy="137160"/>
                <wp:effectExtent l="0" t="0" r="1143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22225</wp:posOffset>
                </wp:positionV>
                <wp:extent cx="133350" cy="1524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8255</wp:posOffset>
                </wp:positionV>
                <wp:extent cx="121920" cy="137160"/>
                <wp:effectExtent l="0" t="0" r="1143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2640330</wp:posOffset>
                </wp:positionH>
                <wp:positionV relativeFrom="paragraph">
                  <wp:posOffset>8255</wp:posOffset>
                </wp:positionV>
                <wp:extent cx="133350" cy="152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92766" w:rsidRDefault="00F92766">
      <w:pPr>
        <w:jc w:val="both"/>
        <w:rPr>
          <w:rFonts w:ascii="Arial" w:eastAsia="Arial" w:hAnsi="Arial" w:cs="Arial"/>
          <w:color w:val="000000"/>
        </w:rPr>
      </w:pPr>
      <w:bookmarkStart w:id="1" w:name="_gjdgxs" w:colFirst="0" w:colLast="0"/>
      <w:bookmarkEnd w:id="1"/>
    </w:p>
    <w:p w:rsidR="00F92766" w:rsidRDefault="00F92766">
      <w:pPr>
        <w:jc w:val="both"/>
        <w:rPr>
          <w:rFonts w:ascii="Arial" w:eastAsia="Arial" w:hAnsi="Arial" w:cs="Arial"/>
          <w:color w:val="000000"/>
        </w:rPr>
      </w:pPr>
    </w:p>
    <w:p w:rsidR="00F92766" w:rsidRDefault="00F92766">
      <w:pPr>
        <w:widowControl w:val="0"/>
        <w:ind w:left="216" w:hanging="216"/>
        <w:jc w:val="both"/>
        <w:rPr>
          <w:rFonts w:ascii="Arial" w:eastAsia="Arial" w:hAnsi="Arial" w:cs="Arial"/>
        </w:rPr>
      </w:pPr>
    </w:p>
    <w:tbl>
      <w:tblPr>
        <w:tblStyle w:val="a1"/>
        <w:tblW w:w="9778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F92766">
        <w:trPr>
          <w:trHeight w:val="32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DESCRIZIONE DELL’ALUNNO</w:t>
            </w:r>
            <w:r>
              <w:rPr>
                <w:rFonts w:ascii="Arial" w:eastAsia="Arial" w:hAnsi="Arial" w:cs="Arial"/>
                <w:b/>
                <w:color w:val="000000"/>
              </w:rPr>
              <w:t>/A</w:t>
            </w:r>
          </w:p>
        </w:tc>
      </w:tr>
    </w:tbl>
    <w:p w:rsidR="00F92766" w:rsidRDefault="00F92766">
      <w:pPr>
        <w:widowControl w:val="0"/>
        <w:ind w:left="108" w:hanging="108"/>
        <w:jc w:val="both"/>
        <w:rPr>
          <w:rFonts w:ascii="Arial" w:eastAsia="Arial" w:hAnsi="Arial" w:cs="Arial"/>
        </w:rPr>
      </w:pPr>
    </w:p>
    <w:p w:rsidR="00F92766" w:rsidRDefault="005F61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AREA DELLO SVILUPPO FISICO. Indicare se </w:t>
      </w:r>
      <w:r>
        <w:rPr>
          <w:rFonts w:ascii="Arial" w:eastAsia="Arial" w:hAnsi="Arial" w:cs="Arial"/>
          <w:color w:val="000000"/>
        </w:rPr>
        <w:t xml:space="preserve">l’alunno/a </w:t>
      </w:r>
      <w:r>
        <w:rPr>
          <w:rFonts w:ascii="Arial" w:eastAsia="Arial" w:hAnsi="Arial" w:cs="Arial"/>
        </w:rPr>
        <w:t xml:space="preserve">ha strutture corporee mancanti o compromesse, malattie acute o croniche, deficit della vista, dell’udito, di altre attività sensoriali, problemi di controllo del movimento, problemi di lateralizzazione: </w:t>
      </w:r>
    </w:p>
    <w:p w:rsidR="00F92766" w:rsidRDefault="00F92766">
      <w:pPr>
        <w:jc w:val="both"/>
        <w:rPr>
          <w:rFonts w:ascii="Arial" w:eastAsia="Arial" w:hAnsi="Arial" w:cs="Arial"/>
        </w:rPr>
      </w:pPr>
    </w:p>
    <w:p w:rsidR="00F92766" w:rsidRDefault="005F61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</w:t>
      </w:r>
    </w:p>
    <w:p w:rsidR="00F92766" w:rsidRDefault="00F92766">
      <w:pPr>
        <w:jc w:val="both"/>
        <w:rPr>
          <w:rFonts w:ascii="Arial" w:eastAsia="Arial" w:hAnsi="Arial" w:cs="Arial"/>
        </w:rPr>
      </w:pPr>
    </w:p>
    <w:p w:rsidR="00F92766" w:rsidRDefault="005F61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…………………………………………………………………………………………..……………..</w:t>
      </w:r>
    </w:p>
    <w:p w:rsidR="00F92766" w:rsidRDefault="00F92766">
      <w:pPr>
        <w:jc w:val="both"/>
        <w:rPr>
          <w:rFonts w:ascii="Arial" w:eastAsia="Arial" w:hAnsi="Arial" w:cs="Arial"/>
        </w:rPr>
      </w:pPr>
    </w:p>
    <w:p w:rsidR="00F92766" w:rsidRDefault="005F61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AREA DELLO SVILUPPO PSICHICO: Per ogni area tracciare una X nella casella che indica il grado di difficoltà riscontrato, seguendo come scala di riferimento: 0 nessuna di</w:t>
      </w:r>
      <w:r>
        <w:rPr>
          <w:rFonts w:ascii="Arial" w:eastAsia="Arial" w:hAnsi="Arial" w:cs="Arial"/>
        </w:rPr>
        <w:t xml:space="preserve">fficoltà; 1 difficoltà lieve; 2 difficoltà media; 3 difficoltà grave. </w:t>
      </w:r>
    </w:p>
    <w:p w:rsidR="00F92766" w:rsidRDefault="00F92766">
      <w:pPr>
        <w:jc w:val="both"/>
        <w:rPr>
          <w:rFonts w:ascii="Arial" w:eastAsia="Arial" w:hAnsi="Arial" w:cs="Arial"/>
        </w:rPr>
      </w:pPr>
    </w:p>
    <w:tbl>
      <w:tblPr>
        <w:tblStyle w:val="a2"/>
        <w:tblW w:w="9778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1080"/>
        <w:gridCol w:w="1080"/>
        <w:gridCol w:w="1080"/>
        <w:gridCol w:w="1030"/>
      </w:tblGrid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Capacità nell’Area Cognitiva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F92766">
        <w:trPr>
          <w:trHeight w:val="60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 capacità di attenzione adeguata all’età cronologica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Ha capacità di memoria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 capacità di comprensione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Mostra curiosità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 elaborare conoscenze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6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Utilizza conoscenze precedenti per nuovi apprendimenti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Capacità nell’Area della Comunicazione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 capacità di ascolto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esprime in maniera appropriata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 conversare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 riferire fatti personali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 esprimersi con linguaggi non verbali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Presenta problemi di linguaggio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F92766" w:rsidRDefault="00F92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3"/>
        <w:tblW w:w="9778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1080"/>
        <w:gridCol w:w="1080"/>
        <w:gridCol w:w="1080"/>
        <w:gridCol w:w="1030"/>
      </w:tblGrid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Capacità nell’Area dell’Apprendimento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Sa leggere le immagini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 decodificare suoni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 esprimersi graficamente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 associare/classificare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6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 raccontare un’esperienza vissuta, una storia che ha ascoltato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E’ in grado di effettuare osservazioni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6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Usa le competenze acquisite per riprodurre, rielaborare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60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E’ in grado di portare a termine un compito assegnato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sa orientare nello spazio circostante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 sa orientare nel tempo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Capacità nell’Area Relazionale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Lavora in gruppo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Rispetta le regole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E’ capace di controllare le emozioni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 gestire i rapporti con i docenti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 gestire i rapporti con i pari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Partecipa ai giochi organizzati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Partecipa al gioco libero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F92766" w:rsidRDefault="00F92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4"/>
        <w:tblW w:w="9778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1080"/>
        <w:gridCol w:w="1080"/>
        <w:gridCol w:w="1080"/>
        <w:gridCol w:w="1030"/>
      </w:tblGrid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Capacità nell’Area dell’Autonomia Personale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 raggiunto l’autonomia personale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 cura dei propri oggetti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 autostima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Riesce a tollerare le frustrazioni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 organizzare le proprie attività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F92766" w:rsidRDefault="00F92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5"/>
        <w:tblW w:w="9778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1080"/>
        <w:gridCol w:w="1080"/>
        <w:gridCol w:w="1080"/>
        <w:gridCol w:w="1030"/>
      </w:tblGrid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Capacità nell’Area dell’Autonomia Sociale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 instaurare rapporti con gli altri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 gestire i conflitti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 mantenere relazioni di amicizia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E’ in grado di instaurare rapporti interpersonali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6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Riesce a comunicare i propri sentimenti e ad esprimerli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3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Capacità nell’Area </w:t>
            </w:r>
            <w:proofErr w:type="spellStart"/>
            <w:r>
              <w:rPr>
                <w:rFonts w:ascii="Arial" w:eastAsia="Arial" w:hAnsi="Arial" w:cs="Arial"/>
                <w:b/>
              </w:rPr>
              <w:t>psico</w:t>
            </w:r>
            <w:proofErr w:type="spellEnd"/>
            <w:r>
              <w:rPr>
                <w:rFonts w:ascii="Arial" w:eastAsia="Arial" w:hAnsi="Arial" w:cs="Arial"/>
                <w:b/>
              </w:rPr>
              <w:t>-motoria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F92766">
        <w:trPr>
          <w:trHeight w:val="9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 raggiunto una buona motricità globale (controlla i movimenti o è scarsamente coordinato, presenta paure motorie, goffaggine)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92766">
        <w:trPr>
          <w:trHeight w:val="6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 una buona motricità fine (osservata rispetto alla prensione)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F92766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F92766" w:rsidRDefault="00F92766">
      <w:pPr>
        <w:widowControl w:val="0"/>
        <w:ind w:left="216" w:hanging="216"/>
        <w:jc w:val="both"/>
        <w:rPr>
          <w:rFonts w:ascii="Arial" w:eastAsia="Arial" w:hAnsi="Arial" w:cs="Arial"/>
        </w:rPr>
      </w:pPr>
    </w:p>
    <w:p w:rsidR="00F92766" w:rsidRDefault="00F92766">
      <w:pPr>
        <w:jc w:val="both"/>
        <w:rPr>
          <w:rFonts w:ascii="Arial" w:eastAsia="Arial" w:hAnsi="Arial" w:cs="Arial"/>
        </w:rPr>
      </w:pPr>
    </w:p>
    <w:tbl>
      <w:tblPr>
        <w:tblStyle w:val="a6"/>
        <w:tblW w:w="977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F92766">
        <w:trPr>
          <w:trHeight w:val="182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Osservazioni</w:t>
            </w: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bookmarkStart w:id="2" w:name="_30j0zll" w:colFirst="0" w:colLast="0"/>
            <w:bookmarkEnd w:id="2"/>
          </w:p>
          <w:p w:rsidR="00F92766" w:rsidRDefault="00F92766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F92766" w:rsidRDefault="00F92766">
      <w:pPr>
        <w:widowControl w:val="0"/>
        <w:ind w:left="216" w:hanging="216"/>
        <w:jc w:val="both"/>
        <w:rPr>
          <w:rFonts w:ascii="Arial" w:eastAsia="Arial" w:hAnsi="Arial" w:cs="Arial"/>
        </w:rPr>
      </w:pPr>
    </w:p>
    <w:p w:rsidR="00F92766" w:rsidRDefault="00F92766">
      <w:pPr>
        <w:jc w:val="both"/>
        <w:rPr>
          <w:rFonts w:ascii="Arial" w:eastAsia="Arial" w:hAnsi="Arial" w:cs="Arial"/>
        </w:rPr>
      </w:pPr>
    </w:p>
    <w:p w:rsidR="00F92766" w:rsidRDefault="00F92766">
      <w:pPr>
        <w:jc w:val="both"/>
        <w:rPr>
          <w:rFonts w:ascii="Arial" w:eastAsia="Arial" w:hAnsi="Arial" w:cs="Arial"/>
        </w:rPr>
      </w:pPr>
    </w:p>
    <w:tbl>
      <w:tblPr>
        <w:tblStyle w:val="a7"/>
        <w:tblW w:w="977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F92766">
        <w:trPr>
          <w:trHeight w:val="32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766" w:rsidRDefault="005F617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Richieste</w:t>
            </w:r>
          </w:p>
        </w:tc>
      </w:tr>
    </w:tbl>
    <w:p w:rsidR="00F92766" w:rsidRDefault="00F92766">
      <w:pPr>
        <w:widowControl w:val="0"/>
        <w:ind w:left="216" w:hanging="216"/>
        <w:jc w:val="both"/>
        <w:rPr>
          <w:rFonts w:ascii="Arial" w:eastAsia="Arial" w:hAnsi="Arial" w:cs="Arial"/>
        </w:rPr>
      </w:pPr>
    </w:p>
    <w:p w:rsidR="00F92766" w:rsidRDefault="00F92766">
      <w:pPr>
        <w:jc w:val="both"/>
        <w:rPr>
          <w:rFonts w:ascii="Arial" w:eastAsia="Arial" w:hAnsi="Arial" w:cs="Arial"/>
          <w:color w:val="000000"/>
        </w:rPr>
      </w:pPr>
    </w:p>
    <w:p w:rsidR="00F92766" w:rsidRDefault="005F617C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Richiesta di visita specialistica, da parte del settore sanitario, presso un centro di neuropsichiatria infantile:              SI                                 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266065</wp:posOffset>
                </wp:positionV>
                <wp:extent cx="121920" cy="137160"/>
                <wp:effectExtent l="0" t="0" r="11430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3599815</wp:posOffset>
                </wp:positionH>
                <wp:positionV relativeFrom="paragraph">
                  <wp:posOffset>266065</wp:posOffset>
                </wp:positionV>
                <wp:extent cx="1333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263525</wp:posOffset>
                </wp:positionV>
                <wp:extent cx="121920" cy="137160"/>
                <wp:effectExtent l="0" t="0" r="11430" b="152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2033270</wp:posOffset>
                </wp:positionH>
                <wp:positionV relativeFrom="paragraph">
                  <wp:posOffset>263525</wp:posOffset>
                </wp:positionV>
                <wp:extent cx="133350" cy="15240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92766" w:rsidRDefault="00F92766">
      <w:pPr>
        <w:jc w:val="both"/>
        <w:rPr>
          <w:rFonts w:ascii="Arial" w:eastAsia="Arial" w:hAnsi="Arial" w:cs="Arial"/>
        </w:rPr>
      </w:pPr>
    </w:p>
    <w:p w:rsidR="00F92766" w:rsidRDefault="00F92766">
      <w:pPr>
        <w:jc w:val="both"/>
        <w:rPr>
          <w:rFonts w:ascii="Arial" w:eastAsia="Arial" w:hAnsi="Arial" w:cs="Arial"/>
        </w:rPr>
      </w:pPr>
    </w:p>
    <w:p w:rsidR="00F92766" w:rsidRDefault="005F61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Firma dei docenti di sezione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Firma del Dirigente Scolastico </w:t>
      </w:r>
    </w:p>
    <w:p w:rsidR="00F92766" w:rsidRDefault="00F92766">
      <w:pPr>
        <w:jc w:val="both"/>
        <w:rPr>
          <w:rFonts w:ascii="Arial" w:eastAsia="Arial" w:hAnsi="Arial" w:cs="Arial"/>
        </w:rPr>
      </w:pPr>
    </w:p>
    <w:p w:rsidR="00F92766" w:rsidRDefault="005F61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………………………………..</w:t>
      </w:r>
    </w:p>
    <w:p w:rsidR="00F92766" w:rsidRDefault="00F92766">
      <w:pPr>
        <w:jc w:val="both"/>
        <w:rPr>
          <w:rFonts w:ascii="Arial" w:eastAsia="Arial" w:hAnsi="Arial" w:cs="Arial"/>
        </w:rPr>
      </w:pPr>
    </w:p>
    <w:p w:rsidR="00F92766" w:rsidRDefault="005F61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</w:t>
      </w:r>
    </w:p>
    <w:p w:rsidR="00F92766" w:rsidRDefault="00F92766">
      <w:pPr>
        <w:jc w:val="both"/>
        <w:rPr>
          <w:rFonts w:ascii="Arial" w:eastAsia="Arial" w:hAnsi="Arial" w:cs="Arial"/>
        </w:rPr>
      </w:pPr>
    </w:p>
    <w:p w:rsidR="00F92766" w:rsidRDefault="005F61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</w:t>
      </w:r>
    </w:p>
    <w:p w:rsidR="00F92766" w:rsidRDefault="00F92766">
      <w:pPr>
        <w:jc w:val="both"/>
        <w:rPr>
          <w:rFonts w:ascii="Arial" w:eastAsia="Arial" w:hAnsi="Arial" w:cs="Arial"/>
        </w:rPr>
      </w:pPr>
    </w:p>
    <w:p w:rsidR="00F92766" w:rsidRDefault="00F92766">
      <w:pPr>
        <w:jc w:val="both"/>
        <w:rPr>
          <w:rFonts w:ascii="Arial" w:eastAsia="Arial" w:hAnsi="Arial" w:cs="Arial"/>
        </w:rPr>
      </w:pPr>
    </w:p>
    <w:p w:rsidR="00F92766" w:rsidRDefault="00F92766">
      <w:pPr>
        <w:jc w:val="both"/>
        <w:rPr>
          <w:rFonts w:ascii="Arial" w:eastAsia="Arial" w:hAnsi="Arial" w:cs="Arial"/>
        </w:rPr>
      </w:pPr>
    </w:p>
    <w:p w:rsidR="00F92766" w:rsidRDefault="005F617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Data…………………………</w:t>
      </w:r>
    </w:p>
    <w:p w:rsidR="00F92766" w:rsidRDefault="00F92766">
      <w:pPr>
        <w:jc w:val="both"/>
        <w:rPr>
          <w:rFonts w:ascii="Arial" w:eastAsia="Arial" w:hAnsi="Arial" w:cs="Arial"/>
        </w:rPr>
      </w:pPr>
    </w:p>
    <w:sectPr w:rsidR="00F92766">
      <w:headerReference w:type="default" r:id="rId12"/>
      <w:footerReference w:type="default" r:id="rId13"/>
      <w:pgSz w:w="11900" w:h="16840"/>
      <w:pgMar w:top="360" w:right="1134" w:bottom="18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17C" w:rsidRDefault="005F617C">
      <w:r>
        <w:separator/>
      </w:r>
    </w:p>
  </w:endnote>
  <w:endnote w:type="continuationSeparator" w:id="0">
    <w:p w:rsidR="005F617C" w:rsidRDefault="005F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verlock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66" w:rsidRDefault="00F9276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17C" w:rsidRDefault="005F617C">
      <w:r>
        <w:separator/>
      </w:r>
    </w:p>
  </w:footnote>
  <w:footnote w:type="continuationSeparator" w:id="0">
    <w:p w:rsidR="005F617C" w:rsidRDefault="005F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66" w:rsidRDefault="00F9276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66"/>
    <w:rsid w:val="005F617C"/>
    <w:rsid w:val="00D07D3F"/>
    <w:rsid w:val="00F9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B5E5B-977A-4185-9E6E-3C47ADCF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41003@istruzione.i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ltic841003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Angelo</cp:lastModifiedBy>
  <cp:revision>2</cp:revision>
  <dcterms:created xsi:type="dcterms:W3CDTF">2025-01-29T12:28:00Z</dcterms:created>
  <dcterms:modified xsi:type="dcterms:W3CDTF">2025-01-29T12:29:00Z</dcterms:modified>
</cp:coreProperties>
</file>